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rPr>
          <w:sz w:val="20"/>
        </w:rPr>
        <w:t xml:space="preserve">The sharing operation is </w:t>
      </w:r>
      <w:r>
        <w:rPr>
          <w:b w:val="true"/>
          <w:i w:val="true"/>
          <w:sz w:val="20"/>
        </w:rPr>
        <w:t xml:space="preserve">finished when </w:t>
      </w:r>
      <w:r>
        <w:rPr>
          <w:b w:val="true"/>
          <w:color w:val="FF0000"/>
          <w:i w:val="true"/>
          <w:sz w:val="20"/>
        </w:rPr>
        <w:t xml:space="preserve">the document </w:t>
      </w:r>
      <w:r>
        <w:rPr>
          <w:b w:val="true"/>
          <w:i w:val="true"/>
          <w:sz w:val="20"/>
        </w:rPr>
        <w:t xml:space="preserve">is saved by the recipient and the document can no longer be accessed via the URL. </w:t>
      </w:r>
      <w:r>
        <w:rPr>
          <w:b w:val="true"/>
          <w:color w:val="FF0000"/>
          <w:i w:val="true"/>
          <w:sz w:val="20"/>
        </w:rPr>
        <w:t xml:space="preserve">Additional mechanisms</w:t>
      </w:r>
      <w:r>
        <w:rPr>
          <w:b w:val="true"/>
          <w:i w:val="true"/>
          <w:sz w:val="20"/>
        </w:rPr>
        <w:t xml:space="preserve">, such as </w:t>
      </w:r>
      <w:r>
        <w:rPr>
          <w:b w:val="true"/>
          <w:highlight w:val="yellow"/>
          <w:i w:val="true"/>
          <w:sz w:val="20"/>
        </w:rPr>
        <w:t xml:space="preserve">password</w:t>
      </w:r>
      <w:r>
        <w:rPr>
          <w:b w:val="true"/>
          <w:i w:val="true"/>
          <w:sz w:val="20"/>
        </w:rPr>
        <w:t xml:space="preserve"> protection</w:t>
      </w:r>
      <w:r>
        <w:rPr>
          <w:sz w:val="20"/>
        </w:rPr>
        <w:t xml:space="preserve">, protect the user and data from misuse. It is also possible to scan a 3D barcode and call the document to be signed.</w:t>
      </w: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PL/OFFX-3.6.0 - www.plpdf.com</dc:creator>
  <cp:lastModifiedBy>PL/OFFX-3.6.0 - www.plpdf.com</cp:lastModifiedBy>
  <dcterms:created xsi:type="dcterms:W3CDTF">2016-01-26T11:30:36+01:00</dcterms:created>
  <dcterms:modified xsi:type="dcterms:W3CDTF">2016-01-26T11:30:36+01:00</dcterms:modified>
</cp:coreProperties>
</file>